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C1EBC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8C1EBC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EBC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EBC9" w14:textId="77777777" w:rsidR="00A36DB4" w:rsidRPr="003E3BBD" w:rsidRDefault="00616EE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16EEC">
              <w:rPr>
                <w:b/>
                <w:sz w:val="26"/>
                <w:szCs w:val="26"/>
              </w:rPr>
              <w:t>202B_130</w:t>
            </w:r>
          </w:p>
        </w:tc>
      </w:tr>
      <w:tr w:rsidR="00A36DB4" w14:paraId="68C1EBC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EBC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EBCC" w14:textId="77777777" w:rsidR="00A36DB4" w:rsidRPr="003E3BBD" w:rsidRDefault="00616E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16EEC">
              <w:rPr>
                <w:b/>
                <w:sz w:val="26"/>
                <w:szCs w:val="26"/>
              </w:rPr>
              <w:t>2279076</w:t>
            </w:r>
          </w:p>
        </w:tc>
      </w:tr>
    </w:tbl>
    <w:p w14:paraId="68C1EBC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C1EBC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8C1EBD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C1EBD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8C1EBD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8C1EBD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8C1EBD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8C1EBD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16EEC" w:rsidRPr="00616EEC">
        <w:rPr>
          <w:b/>
          <w:sz w:val="26"/>
          <w:szCs w:val="26"/>
        </w:rPr>
        <w:t>Зажим временного заземления SE 20.3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8C1EBD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8C1EBD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C1EBD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8C1EBD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8C1EBDC" w14:textId="77777777" w:rsidTr="005055A4">
        <w:tc>
          <w:tcPr>
            <w:tcW w:w="3652" w:type="dxa"/>
            <w:shd w:val="clear" w:color="auto" w:fill="auto"/>
          </w:tcPr>
          <w:p w14:paraId="68C1EBD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8C1EBD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8C1EBE4" w14:textId="77777777" w:rsidTr="005055A4">
        <w:tc>
          <w:tcPr>
            <w:tcW w:w="3652" w:type="dxa"/>
            <w:shd w:val="clear" w:color="auto" w:fill="auto"/>
          </w:tcPr>
          <w:p w14:paraId="68C1EBDD" w14:textId="77777777" w:rsidR="001964D2" w:rsidRPr="00D8759B" w:rsidRDefault="00616EE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16EEC">
              <w:t>Зажим временного заземления SE 20.3</w:t>
            </w:r>
          </w:p>
        </w:tc>
        <w:tc>
          <w:tcPr>
            <w:tcW w:w="6252" w:type="dxa"/>
            <w:shd w:val="clear" w:color="auto" w:fill="auto"/>
          </w:tcPr>
          <w:p w14:paraId="68C1EBDE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8C1EBDF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CC30A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B7C44">
              <w:t>используется как зажим переносного заземления</w:t>
            </w:r>
            <w:r w:rsidR="003D5213">
              <w:t xml:space="preserve"> на ВЛ с защищенными проводами</w:t>
            </w:r>
            <w:r w:rsidR="00DF3FF8">
              <w:t xml:space="preserve"> в случае если не установлены устройства защиты от дуги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8C1EBE0" w14:textId="77777777" w:rsidR="00265BDD" w:rsidRPr="004B7C44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защищенного провода – 35-150 мм2</w:t>
            </w:r>
            <w:r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8C1EBE1" w14:textId="77777777" w:rsidR="004B7C44" w:rsidRPr="004B7C44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Усилие затяжки – 40</w:t>
            </w:r>
            <w:r w:rsidRPr="004B7C44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Cs w:val="19"/>
                <w:shd w:val="clear" w:color="auto" w:fill="FFFFFF"/>
              </w:rPr>
              <w:t>Нм</w:t>
            </w:r>
            <w:r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68C1EBE2" w14:textId="77777777" w:rsidR="004B7C44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570 г.</w:t>
            </w:r>
          </w:p>
          <w:p w14:paraId="68C1EBE3" w14:textId="77777777" w:rsidR="004B7C44" w:rsidRPr="004B7C44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B7C44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Cs w:val="19"/>
                <w:shd w:val="clear" w:color="auto" w:fill="FFFFFF"/>
              </w:rPr>
              <w:t>зажим снабжен элементом для установки алюминиевой проволоки – шунта, также может быть использован как устройство защиты от дуги.</w:t>
            </w:r>
          </w:p>
        </w:tc>
      </w:tr>
    </w:tbl>
    <w:p w14:paraId="68C1EBE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8C1EBE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8C1EBE7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8C1EBE8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8C1EBE9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8C1EBEA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66739E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8C1EBEB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8C1EBEC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8C1EBED" w14:textId="25FBA092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423AF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8C1EBEE" w14:textId="11FCAABF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423A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C1EBEF" w14:textId="1C009FC9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423A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8C1EBF0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8C1EBF1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8C1EBF2" w14:textId="690D2B8C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B423AF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8C1EBF3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8C1EBF4" w14:textId="58962DE1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64DE6CB" w14:textId="77777777" w:rsidR="00B423AF" w:rsidRPr="004F2F52" w:rsidRDefault="00B423AF" w:rsidP="00B423A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59BE81E" w14:textId="77777777" w:rsidR="00B423AF" w:rsidRPr="004F2F52" w:rsidRDefault="00B423AF" w:rsidP="00B423A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9248FCD" w14:textId="77777777" w:rsidR="00B423AF" w:rsidRPr="004F2F52" w:rsidRDefault="00B423AF" w:rsidP="00B423A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AADA18F" w14:textId="77777777" w:rsidR="00B423AF" w:rsidRPr="004F2F52" w:rsidRDefault="00B423AF" w:rsidP="00B423A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21BCEFB" w14:textId="77777777" w:rsidR="00B423AF" w:rsidRPr="004F2F52" w:rsidRDefault="00B423AF" w:rsidP="00B423A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FE03977" w14:textId="77777777" w:rsidR="00B423AF" w:rsidRPr="004F2F52" w:rsidRDefault="00B423AF" w:rsidP="00B423A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E7B3B12" w14:textId="0809729C" w:rsidR="00B423AF" w:rsidRPr="00DE1E02" w:rsidRDefault="00B423AF" w:rsidP="00B423A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8C1EBF5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8C1EBF6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8C1EBF7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8C1EBF8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8C1EBF9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8C1EBFA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8C1EBFB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8C1EBFC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8C1EBFD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68C1EBFE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8C1EBFF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8C1EC00" w14:textId="77777777"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6739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14:paraId="68C1EC01" w14:textId="77777777" w:rsidR="00FD6059" w:rsidRDefault="00FD6059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C1EC02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C1EC03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8C1EC04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C1EC05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C1EC06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8C1EC07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8C1EC08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8C1EC09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8C1EC0A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8C1EC0B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8C1EC0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8C1EC0D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8C1EC0E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8C1EC0F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8C1EC10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8C1EC11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8C1EC12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8C1EC13" w14:textId="46CB5702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423AF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8C1EC14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8C1EC15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8C1EC16" w14:textId="77777777" w:rsidR="000D418A" w:rsidRDefault="000D418A" w:rsidP="000D418A">
      <w:pPr>
        <w:rPr>
          <w:sz w:val="26"/>
          <w:szCs w:val="26"/>
        </w:rPr>
      </w:pPr>
    </w:p>
    <w:p w14:paraId="68C1EC17" w14:textId="77777777" w:rsidR="000D418A" w:rsidRDefault="000D418A" w:rsidP="000D418A">
      <w:pPr>
        <w:rPr>
          <w:sz w:val="26"/>
          <w:szCs w:val="26"/>
        </w:rPr>
      </w:pPr>
    </w:p>
    <w:p w14:paraId="68C1EC18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8C1EC19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8C1EC1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8C1EC1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1EC1E" w14:textId="77777777" w:rsidR="00E71AA2" w:rsidRDefault="00E71AA2">
      <w:r>
        <w:separator/>
      </w:r>
    </w:p>
  </w:endnote>
  <w:endnote w:type="continuationSeparator" w:id="0">
    <w:p w14:paraId="68C1EC1F" w14:textId="77777777" w:rsidR="00E71AA2" w:rsidRDefault="00E71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C1EC1C" w14:textId="77777777" w:rsidR="00E71AA2" w:rsidRDefault="00E71AA2">
      <w:r>
        <w:separator/>
      </w:r>
    </w:p>
  </w:footnote>
  <w:footnote w:type="continuationSeparator" w:id="0">
    <w:p w14:paraId="68C1EC1D" w14:textId="77777777" w:rsidR="00E71AA2" w:rsidRDefault="00E71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1EC20" w14:textId="77777777" w:rsidR="003D224E" w:rsidRDefault="001010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8C1EC2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0A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D2C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6739E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3AF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3FF8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AA2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C1EBC7"/>
  <w15:docId w15:val="{4FCFFD4F-10AB-45E0-8E06-CDB60AD09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DFB55-C07A-44CA-A9A4-13E10AC84E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942A07-C54D-43AF-B090-D1100F2E7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2010-09-30T14:29:00Z</cp:lastPrinted>
  <dcterms:created xsi:type="dcterms:W3CDTF">2015-03-25T08:47:00Z</dcterms:created>
  <dcterms:modified xsi:type="dcterms:W3CDTF">2018-09-26T11:48:00Z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